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0174C7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CC</w:t>
      </w:r>
      <w:r w:rsidR="00DA29AA">
        <w:rPr>
          <w:rFonts w:ascii="Tahoma" w:hAnsi="Tahoma" w:cs="Tahoma"/>
          <w:b/>
          <w:sz w:val="24"/>
          <w:szCs w:val="24"/>
        </w:rPr>
        <w:t xml:space="preserve">P </w:t>
      </w:r>
      <w:r w:rsidR="00BD3608">
        <w:rPr>
          <w:rFonts w:ascii="Tahoma" w:hAnsi="Tahoma" w:cs="Tahoma"/>
          <w:b/>
          <w:sz w:val="24"/>
          <w:szCs w:val="24"/>
        </w:rPr>
        <w:t>des agents contractuels du CGET</w:t>
      </w:r>
    </w:p>
    <w:p w:rsidR="00B044AC" w:rsidRPr="00566ABB" w:rsidRDefault="00B044AC" w:rsidP="004272E6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0174C7">
        <w:rPr>
          <w:rFonts w:ascii="Tahoma" w:hAnsi="Tahoma" w:cs="Tahoma"/>
        </w:rPr>
        <w:t xml:space="preserve">à la </w:t>
      </w:r>
      <w:r w:rsidR="00C9749D">
        <w:rPr>
          <w:rFonts w:ascii="Tahoma" w:hAnsi="Tahoma" w:cs="Tahoma"/>
        </w:rPr>
        <w:t>CCP</w:t>
      </w:r>
      <w:r w:rsidR="00C9749D" w:rsidRPr="00C9749D">
        <w:rPr>
          <w:rFonts w:ascii="Tahoma" w:hAnsi="Tahoma" w:cs="Tahoma"/>
          <w:b/>
          <w:sz w:val="24"/>
          <w:szCs w:val="24"/>
        </w:rPr>
        <w:t xml:space="preserve"> </w:t>
      </w:r>
      <w:r w:rsidR="00BD3608" w:rsidRPr="00BD3608">
        <w:rPr>
          <w:rFonts w:ascii="Tahoma" w:hAnsi="Tahoma" w:cs="Tahoma"/>
        </w:rPr>
        <w:t>des agents contractuels du CGET</w:t>
      </w:r>
      <w:r w:rsidR="00C9749D">
        <w:rPr>
          <w:rFonts w:ascii="Tahoma" w:hAnsi="Tahoma" w:cs="Tahoma"/>
        </w:rPr>
        <w:t>,</w:t>
      </w:r>
      <w:r w:rsidRPr="00566ABB">
        <w:rPr>
          <w:rFonts w:ascii="Tahoma" w:hAnsi="Tahoma" w:cs="Tahoma"/>
        </w:rPr>
        <w:t xml:space="preserve">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107F8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285115</wp:posOffset>
                </wp:positionV>
                <wp:extent cx="200025" cy="1428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3.9pt;margin-top:22.45pt;width:15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285115</wp:posOffset>
                </wp:positionV>
                <wp:extent cx="228600" cy="1428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99.4pt;margin-top:22.45pt;width:18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Nom : ………………………………………………..</w:t>
      </w:r>
      <w:r w:rsidRPr="00566ABB">
        <w:rPr>
          <w:rFonts w:ascii="Tahoma" w:hAnsi="Tahoma" w:cs="Tahoma"/>
        </w:rPr>
        <w:tab/>
      </w:r>
      <w:r w:rsidR="00107F8B">
        <w:rPr>
          <w:rFonts w:ascii="Tahoma" w:hAnsi="Tahoma" w:cs="Tahoma"/>
        </w:rPr>
        <w:t>Prénom : ………………………….. Sexe</w:t>
      </w:r>
      <w:r w:rsidR="00107F8B">
        <w:rPr>
          <w:rFonts w:ascii="Tahoma" w:hAnsi="Tahoma" w:cs="Tahoma"/>
        </w:rPr>
        <w:tab/>
        <w:t>M</w:t>
      </w:r>
      <w:r w:rsidR="00107F8B"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…………………………………………….</w:t>
      </w:r>
      <w:r w:rsidRPr="00566ABB">
        <w:rPr>
          <w:rFonts w:ascii="Tahoma" w:hAnsi="Tahoma" w:cs="Tahoma"/>
        </w:rPr>
        <w:tab/>
        <w:t>A : …………………………………………………………</w:t>
      </w:r>
      <w:r w:rsidR="00107F8B">
        <w:rPr>
          <w:rFonts w:ascii="Tahoma" w:hAnsi="Tahoma" w:cs="Tahoma"/>
        </w:rPr>
        <w:t>……..</w:t>
      </w:r>
    </w:p>
    <w:p w:rsidR="00B044AC" w:rsidRPr="00566ABB" w:rsidRDefault="00B044AC" w:rsidP="00107F8B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 xml:space="preserve">Mail : </w:t>
      </w:r>
      <w:r w:rsidR="00C9749D">
        <w:rPr>
          <w:rFonts w:ascii="Tahoma" w:hAnsi="Tahoma" w:cs="Tahoma"/>
        </w:rPr>
        <w:t>…………………………….</w:t>
      </w:r>
      <w:r w:rsidRPr="00566ABB">
        <w:rPr>
          <w:rFonts w:ascii="Tahoma" w:hAnsi="Tahoma" w:cs="Tahoma"/>
        </w:rPr>
        <w:t>…………………………….</w:t>
      </w:r>
    </w:p>
    <w:p w:rsidR="00F922C8" w:rsidRPr="00566ABB" w:rsidRDefault="00F922C8" w:rsidP="00566ABB">
      <w:pPr>
        <w:spacing w:after="0"/>
        <w:rPr>
          <w:rFonts w:ascii="Tahoma" w:hAnsi="Tahoma" w:cs="Tahoma"/>
        </w:rPr>
      </w:pPr>
    </w:p>
    <w:p w:rsidR="00566ABB" w:rsidRPr="00D86FFE" w:rsidRDefault="00167D95" w:rsidP="00C9749D">
      <w:pPr>
        <w:spacing w:before="120"/>
        <w:ind w:left="709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</w:t>
      </w:r>
      <w:r w:rsidR="000174C7">
        <w:rPr>
          <w:rFonts w:ascii="Tahoma" w:hAnsi="Tahoma" w:cs="Tahoma"/>
        </w:rPr>
        <w:t xml:space="preserve">de la CCP </w:t>
      </w:r>
      <w:r w:rsidR="00BD3608" w:rsidRPr="00BD3608">
        <w:rPr>
          <w:rFonts w:ascii="Tahoma" w:hAnsi="Tahoma" w:cs="Tahoma"/>
        </w:rPr>
        <w:t xml:space="preserve">des agents </w:t>
      </w:r>
      <w:proofErr w:type="spellStart"/>
      <w:r w:rsidR="00BD3608" w:rsidRPr="00BD3608">
        <w:rPr>
          <w:rFonts w:ascii="Tahoma" w:hAnsi="Tahoma" w:cs="Tahoma"/>
        </w:rPr>
        <w:t>contrac</w:t>
      </w:r>
      <w:r w:rsidR="00BD3608">
        <w:rPr>
          <w:rFonts w:ascii="Tahoma" w:hAnsi="Tahoma" w:cs="Tahoma"/>
        </w:rPr>
        <w:t>-</w:t>
      </w:r>
      <w:r w:rsidR="00BD3608" w:rsidRPr="00BD3608">
        <w:rPr>
          <w:rFonts w:ascii="Tahoma" w:hAnsi="Tahoma" w:cs="Tahoma"/>
        </w:rPr>
        <w:t>tuels</w:t>
      </w:r>
      <w:proofErr w:type="spellEnd"/>
      <w:r w:rsidR="00BD3608" w:rsidRPr="00BD3608">
        <w:rPr>
          <w:rFonts w:ascii="Tahoma" w:hAnsi="Tahoma" w:cs="Tahoma"/>
        </w:rPr>
        <w:t xml:space="preserve"> du CGET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C9749D">
      <w:pPr>
        <w:spacing w:before="240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9379BF" w:rsidRDefault="009379BF" w:rsidP="00566ABB">
      <w:pPr>
        <w:rPr>
          <w:rFonts w:ascii="Tahoma" w:hAnsi="Tahoma" w:cs="Tahoma"/>
        </w:rPr>
      </w:pPr>
    </w:p>
    <w:p w:rsidR="005A21BD" w:rsidRDefault="005A21BD" w:rsidP="00566ABB">
      <w:pPr>
        <w:rPr>
          <w:rFonts w:ascii="Tahoma" w:hAnsi="Tahoma" w:cs="Tahoma"/>
        </w:rPr>
      </w:pPr>
    </w:p>
    <w:p w:rsidR="00D86FFE" w:rsidRPr="00566ABB" w:rsidRDefault="00D86FFE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0174C7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CC</w:t>
      </w:r>
      <w:r w:rsidR="00DA29AA">
        <w:rPr>
          <w:rFonts w:ascii="Tahoma" w:hAnsi="Tahoma" w:cs="Tahoma"/>
          <w:b/>
        </w:rPr>
        <w:t xml:space="preserve">P </w:t>
      </w:r>
      <w:r w:rsidR="00BD3608">
        <w:rPr>
          <w:rFonts w:ascii="Tahoma" w:hAnsi="Tahoma" w:cs="Tahoma"/>
          <w:b/>
          <w:sz w:val="24"/>
          <w:szCs w:val="24"/>
        </w:rPr>
        <w:t>des agents contractuels du CGET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</w:t>
      </w:r>
      <w:r w:rsidR="004272E6">
        <w:rPr>
          <w:rFonts w:ascii="Tahoma" w:hAnsi="Tahoma" w:cs="Tahoma"/>
        </w:rPr>
        <w:t>C</w:t>
      </w:r>
      <w:r w:rsidR="000174C7">
        <w:rPr>
          <w:rFonts w:ascii="Tahoma" w:hAnsi="Tahoma" w:cs="Tahoma"/>
        </w:rPr>
        <w:t>C</w:t>
      </w:r>
      <w:r w:rsidR="004272E6">
        <w:rPr>
          <w:rFonts w:ascii="Tahoma" w:hAnsi="Tahoma" w:cs="Tahoma"/>
        </w:rPr>
        <w:t xml:space="preserve">P </w:t>
      </w:r>
      <w:r w:rsidR="00BD3608" w:rsidRPr="00BD3608">
        <w:rPr>
          <w:rFonts w:ascii="Tahoma" w:hAnsi="Tahoma" w:cs="Tahoma"/>
        </w:rPr>
        <w:t>des agents contractuels du CGET</w:t>
      </w:r>
      <w:r w:rsidR="00BD3608" w:rsidRPr="00566ABB">
        <w:rPr>
          <w:rFonts w:ascii="Tahoma" w:hAnsi="Tahoma" w:cs="Tahoma"/>
        </w:rPr>
        <w:t xml:space="preserve"> </w:t>
      </w:r>
      <w:r w:rsidRPr="00566ABB">
        <w:rPr>
          <w:rFonts w:ascii="Tahoma" w:hAnsi="Tahoma" w:cs="Tahoma"/>
        </w:rPr>
        <w:t>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0174C7"/>
    <w:rsid w:val="00107F8B"/>
    <w:rsid w:val="00167D95"/>
    <w:rsid w:val="003225F5"/>
    <w:rsid w:val="004272E6"/>
    <w:rsid w:val="00566ABB"/>
    <w:rsid w:val="005A21BD"/>
    <w:rsid w:val="00700138"/>
    <w:rsid w:val="0080386B"/>
    <w:rsid w:val="008F61F4"/>
    <w:rsid w:val="009379BF"/>
    <w:rsid w:val="00A01844"/>
    <w:rsid w:val="00A81ECB"/>
    <w:rsid w:val="00B044AC"/>
    <w:rsid w:val="00BD3608"/>
    <w:rsid w:val="00C9749D"/>
    <w:rsid w:val="00CD4B6C"/>
    <w:rsid w:val="00D86FFE"/>
    <w:rsid w:val="00DA29AA"/>
    <w:rsid w:val="00F922C8"/>
    <w:rsid w:val="00F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3</cp:revision>
  <dcterms:created xsi:type="dcterms:W3CDTF">2018-06-29T09:35:00Z</dcterms:created>
  <dcterms:modified xsi:type="dcterms:W3CDTF">2018-06-29T09:36:00Z</dcterms:modified>
</cp:coreProperties>
</file>